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730E" w14:textId="77777777" w:rsidR="00AD10CD" w:rsidRPr="0005482E" w:rsidRDefault="00AD10CD">
      <w:pPr>
        <w:rPr>
          <w:b/>
          <w:sz w:val="36"/>
          <w:szCs w:val="36"/>
        </w:rPr>
      </w:pPr>
    </w:p>
    <w:p w14:paraId="56029268" w14:textId="3D37A8EB" w:rsidR="00ED2608" w:rsidRPr="00602A70" w:rsidRDefault="005D422F" w:rsidP="005D422F">
      <w:pPr>
        <w:rPr>
          <w:color w:val="0000FF"/>
          <w:sz w:val="28"/>
          <w:szCs w:val="28"/>
        </w:rPr>
      </w:pPr>
      <w:r w:rsidRPr="005D422F">
        <w:rPr>
          <w:b/>
          <w:color w:val="0000FF"/>
          <w:sz w:val="56"/>
          <w:szCs w:val="56"/>
        </w:rPr>
        <w:t>OSH ALERT</w:t>
      </w:r>
      <w:r w:rsidR="00AD10CD">
        <w:rPr>
          <w:b/>
          <w:color w:val="0000FF"/>
          <w:sz w:val="56"/>
          <w:szCs w:val="56"/>
        </w:rPr>
        <w:t xml:space="preserve">  </w:t>
      </w:r>
      <w:r w:rsidR="0005482E">
        <w:rPr>
          <w:b/>
          <w:color w:val="0000FF"/>
          <w:sz w:val="56"/>
          <w:szCs w:val="56"/>
        </w:rPr>
        <w:t>201</w:t>
      </w:r>
      <w:r w:rsidR="00715B29">
        <w:rPr>
          <w:b/>
          <w:color w:val="0000FF"/>
          <w:sz w:val="56"/>
          <w:szCs w:val="56"/>
        </w:rPr>
        <w:t>9</w:t>
      </w:r>
      <w:r w:rsidR="0005482E">
        <w:rPr>
          <w:b/>
          <w:color w:val="0000FF"/>
          <w:sz w:val="56"/>
          <w:szCs w:val="56"/>
        </w:rPr>
        <w:t>-</w:t>
      </w:r>
      <w:r w:rsidR="00F72E69">
        <w:rPr>
          <w:b/>
          <w:color w:val="0000FF"/>
          <w:sz w:val="56"/>
          <w:szCs w:val="56"/>
        </w:rPr>
        <w:t>0</w:t>
      </w:r>
      <w:r w:rsidR="008D7234">
        <w:rPr>
          <w:b/>
          <w:color w:val="0000FF"/>
          <w:sz w:val="56"/>
          <w:szCs w:val="56"/>
        </w:rPr>
        <w:t>3</w:t>
      </w:r>
      <w:r w:rsidR="00B77C8F">
        <w:rPr>
          <w:b/>
          <w:color w:val="0000FF"/>
          <w:sz w:val="56"/>
          <w:szCs w:val="56"/>
        </w:rPr>
        <w:t xml:space="preserve"> </w:t>
      </w:r>
      <w:r w:rsidR="0005482E">
        <w:rPr>
          <w:color w:val="auto"/>
          <w:sz w:val="24"/>
        </w:rPr>
        <w:t>[</w:t>
      </w:r>
      <w:r w:rsidR="0061331A">
        <w:rPr>
          <w:color w:val="auto"/>
          <w:sz w:val="24"/>
        </w:rPr>
        <w:t>30</w:t>
      </w:r>
      <w:r w:rsidR="0005482E">
        <w:rPr>
          <w:color w:val="auto"/>
          <w:sz w:val="24"/>
        </w:rPr>
        <w:t xml:space="preserve"> January 201</w:t>
      </w:r>
      <w:r w:rsidR="00715B29">
        <w:rPr>
          <w:color w:val="auto"/>
          <w:sz w:val="24"/>
        </w:rPr>
        <w:t>9</w:t>
      </w:r>
      <w:r w:rsidR="00AD10CD" w:rsidRPr="00AD10CD">
        <w:rPr>
          <w:color w:val="auto"/>
          <w:sz w:val="24"/>
        </w:rPr>
        <w:t>]</w:t>
      </w:r>
      <w:r w:rsidR="00ED2608">
        <w:rPr>
          <w:b/>
          <w:color w:val="FF0000"/>
          <w:sz w:val="40"/>
          <w:szCs w:val="40"/>
        </w:rPr>
        <w:t xml:space="preserve">       </w:t>
      </w:r>
      <w:r w:rsidR="00AD10CD">
        <w:rPr>
          <w:b/>
          <w:color w:val="FF0000"/>
          <w:sz w:val="40"/>
          <w:szCs w:val="40"/>
        </w:rPr>
        <w:t xml:space="preserve">   </w:t>
      </w:r>
      <w:r w:rsidR="00ED2608">
        <w:rPr>
          <w:b/>
          <w:color w:val="FF0000"/>
          <w:sz w:val="40"/>
          <w:szCs w:val="40"/>
        </w:rPr>
        <w:t xml:space="preserve">   </w:t>
      </w:r>
    </w:p>
    <w:p w14:paraId="5EE54F49" w14:textId="77777777" w:rsidR="007B0ED6" w:rsidRDefault="007B0ED6" w:rsidP="00B0609D">
      <w:pPr>
        <w:rPr>
          <w:sz w:val="32"/>
          <w:szCs w:val="32"/>
        </w:rPr>
      </w:pPr>
    </w:p>
    <w:p w14:paraId="49FD7F4B" w14:textId="2FE42828" w:rsidR="00B77C8F" w:rsidRPr="005A6B51" w:rsidRDefault="008D7234" w:rsidP="00B0609D">
      <w:pPr>
        <w:rPr>
          <w:color w:val="auto"/>
          <w:sz w:val="20"/>
          <w:szCs w:val="20"/>
        </w:rPr>
      </w:pPr>
      <w:r>
        <w:rPr>
          <w:color w:val="auto"/>
          <w:sz w:val="44"/>
          <w:szCs w:val="44"/>
        </w:rPr>
        <w:t xml:space="preserve">Electronic Filing of CY 2018 OSHA </w:t>
      </w:r>
      <w:r w:rsidR="007B0ED6">
        <w:rPr>
          <w:color w:val="auto"/>
          <w:sz w:val="44"/>
          <w:szCs w:val="44"/>
        </w:rPr>
        <w:t xml:space="preserve">I&amp;I </w:t>
      </w:r>
      <w:r>
        <w:rPr>
          <w:color w:val="auto"/>
          <w:sz w:val="44"/>
          <w:szCs w:val="44"/>
        </w:rPr>
        <w:t>Data</w:t>
      </w:r>
    </w:p>
    <w:p w14:paraId="3E18FEB6" w14:textId="77777777" w:rsidR="00F72E69" w:rsidRPr="00F72E69" w:rsidRDefault="00F72E69" w:rsidP="00F72E69">
      <w:pPr>
        <w:rPr>
          <w:b/>
          <w:sz w:val="16"/>
          <w:szCs w:val="16"/>
        </w:rPr>
      </w:pPr>
    </w:p>
    <w:p w14:paraId="7FDE7206" w14:textId="6B3A9C00" w:rsidR="008D7234" w:rsidRDefault="0005482E" w:rsidP="008D7234">
      <w:pPr>
        <w:rPr>
          <w:szCs w:val="22"/>
        </w:rPr>
      </w:pPr>
      <w:r w:rsidRPr="0005482E">
        <w:rPr>
          <w:szCs w:val="22"/>
        </w:rPr>
        <w:t>Employers are reminded that</w:t>
      </w:r>
      <w:r w:rsidR="008D7234">
        <w:rPr>
          <w:szCs w:val="22"/>
        </w:rPr>
        <w:t xml:space="preserve"> March 2, 2019 is the deadline date for the electronic  submission of CY 2018 Injury &amp; Illness data (the data appearing on the completed OSHA Form 300A Summary).</w:t>
      </w:r>
      <w:bookmarkStart w:id="0" w:name="_GoBack"/>
      <w:bookmarkEnd w:id="0"/>
    </w:p>
    <w:p w14:paraId="4E1FF206" w14:textId="3A94B688" w:rsidR="008D7234" w:rsidRPr="008D7234" w:rsidRDefault="008D7234" w:rsidP="008D7234">
      <w:pPr>
        <w:rPr>
          <w:sz w:val="16"/>
          <w:szCs w:val="16"/>
        </w:rPr>
      </w:pPr>
    </w:p>
    <w:p w14:paraId="191ECA3E" w14:textId="77777777" w:rsidR="008D7234" w:rsidRDefault="008D7234" w:rsidP="008D7234">
      <w:pPr>
        <w:rPr>
          <w:szCs w:val="22"/>
        </w:rPr>
      </w:pPr>
      <w:r>
        <w:rPr>
          <w:szCs w:val="22"/>
        </w:rPr>
        <w:t>Guidance in re how such data is transferred to OSHA can be found by following this link:</w:t>
      </w:r>
    </w:p>
    <w:p w14:paraId="5F20FC46" w14:textId="77777777" w:rsidR="008D7234" w:rsidRDefault="008D7234" w:rsidP="008D7234">
      <w:pPr>
        <w:rPr>
          <w:szCs w:val="22"/>
        </w:rPr>
      </w:pPr>
    </w:p>
    <w:p w14:paraId="762B5DE3" w14:textId="7BA11CCC" w:rsidR="008D7234" w:rsidRDefault="00F7787C" w:rsidP="008D7234">
      <w:pPr>
        <w:rPr>
          <w:szCs w:val="22"/>
        </w:rPr>
      </w:pPr>
      <w:hyperlink r:id="rId7" w:history="1">
        <w:r w:rsidR="008D7234" w:rsidRPr="008D7234">
          <w:rPr>
            <w:rStyle w:val="Hyperlink"/>
            <w:szCs w:val="22"/>
          </w:rPr>
          <w:t xml:space="preserve">https://www.osha.gov/injuryreporting/ </w:t>
        </w:r>
      </w:hyperlink>
      <w:r w:rsidR="008D7234">
        <w:rPr>
          <w:szCs w:val="22"/>
        </w:rPr>
        <w:t xml:space="preserve"> </w:t>
      </w:r>
    </w:p>
    <w:p w14:paraId="6EDAAC40" w14:textId="77777777" w:rsidR="007504BC" w:rsidRDefault="007504BC" w:rsidP="008D7234">
      <w:pPr>
        <w:rPr>
          <w:szCs w:val="22"/>
        </w:rPr>
      </w:pPr>
    </w:p>
    <w:p w14:paraId="3AD24231" w14:textId="77777777" w:rsidR="007504BC" w:rsidRDefault="007504BC" w:rsidP="008D7234">
      <w:pPr>
        <w:rPr>
          <w:szCs w:val="22"/>
        </w:rPr>
      </w:pPr>
    </w:p>
    <w:p w14:paraId="0DC23AE4" w14:textId="4B8A9034" w:rsidR="00F72E69" w:rsidRPr="00F72E69" w:rsidRDefault="007504BC" w:rsidP="00B0609D">
      <w:pPr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 wp14:anchorId="1DCAFB67" wp14:editId="66483834">
            <wp:extent cx="5486400" cy="40119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01-27 at 10.51.00 AM cop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0183" w14:textId="572A2124" w:rsidR="0005482E" w:rsidRDefault="0005482E" w:rsidP="00B0609D">
      <w:pPr>
        <w:rPr>
          <w:b/>
          <w:sz w:val="16"/>
          <w:szCs w:val="16"/>
        </w:rPr>
      </w:pPr>
    </w:p>
    <w:p w14:paraId="57FA80A4" w14:textId="10B2DC7B" w:rsidR="0005482E" w:rsidRDefault="0005482E" w:rsidP="00B0609D">
      <w:pPr>
        <w:rPr>
          <w:b/>
          <w:sz w:val="16"/>
          <w:szCs w:val="16"/>
        </w:rPr>
      </w:pPr>
    </w:p>
    <w:p w14:paraId="69545076" w14:textId="77777777" w:rsidR="0005482E" w:rsidRDefault="0005482E" w:rsidP="00B0609D">
      <w:pPr>
        <w:rPr>
          <w:b/>
          <w:sz w:val="16"/>
          <w:szCs w:val="16"/>
        </w:rPr>
      </w:pPr>
    </w:p>
    <w:p w14:paraId="34A10F30" w14:textId="629FAD4F" w:rsidR="00EE03F9" w:rsidRPr="00EE03F9" w:rsidRDefault="000E064A" w:rsidP="00B0609D">
      <w:pPr>
        <w:rPr>
          <w:color w:val="auto"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5482E">
        <w:rPr>
          <w:b/>
          <w:sz w:val="18"/>
          <w:szCs w:val="18"/>
        </w:rPr>
        <w:t xml:space="preserve"> </w:t>
      </w:r>
      <w:r w:rsidR="005D422F">
        <w:rPr>
          <w:b/>
          <w:sz w:val="18"/>
          <w:szCs w:val="18"/>
        </w:rPr>
        <w:t>Got a</w:t>
      </w:r>
      <w:r w:rsidR="00EE03F9" w:rsidRPr="00EE03F9">
        <w:rPr>
          <w:b/>
          <w:sz w:val="18"/>
          <w:szCs w:val="18"/>
        </w:rPr>
        <w:t xml:space="preserve"> question</w:t>
      </w:r>
      <w:r w:rsidR="005D422F">
        <w:rPr>
          <w:b/>
          <w:sz w:val="18"/>
          <w:szCs w:val="18"/>
        </w:rPr>
        <w:t xml:space="preserve"> about this particular subject</w:t>
      </w:r>
      <w:r w:rsidR="00EE03F9" w:rsidRPr="00EE03F9">
        <w:rPr>
          <w:b/>
          <w:sz w:val="18"/>
          <w:szCs w:val="18"/>
        </w:rPr>
        <w:t xml:space="preserve">? Write to the JSC at: </w:t>
      </w:r>
      <w:hyperlink r:id="rId9" w:history="1">
        <w:r w:rsidR="00EE03F9" w:rsidRPr="00EE03F9">
          <w:rPr>
            <w:rStyle w:val="Hyperlink"/>
            <w:sz w:val="18"/>
            <w:szCs w:val="18"/>
          </w:rPr>
          <w:t>blueoceana@optonline.net</w:t>
        </w:r>
      </w:hyperlink>
    </w:p>
    <w:sectPr w:rsidR="00EE03F9" w:rsidRPr="00EE03F9" w:rsidSect="00D15D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64" w:right="18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9280" w14:textId="77777777" w:rsidR="00F7787C" w:rsidRDefault="00F7787C" w:rsidP="004F0574">
      <w:r>
        <w:separator/>
      </w:r>
    </w:p>
  </w:endnote>
  <w:endnote w:type="continuationSeparator" w:id="0">
    <w:p w14:paraId="1D2D4401" w14:textId="77777777" w:rsidR="00F7787C" w:rsidRDefault="00F7787C" w:rsidP="004F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pital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5BE3" w14:textId="77777777" w:rsidR="00B77C8F" w:rsidRDefault="00B77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E3BC" w14:textId="019ACBE5" w:rsidR="00B77C8F" w:rsidRDefault="00B77C8F" w:rsidP="006367DA">
    <w:pPr>
      <w:pStyle w:val="Footer"/>
      <w:rPr>
        <w:color w:val="1F497D" w:themeColor="text2"/>
        <w:sz w:val="32"/>
        <w:szCs w:val="32"/>
      </w:rPr>
    </w:pPr>
    <w:r>
      <w:t xml:space="preserve">                         </w:t>
    </w:r>
    <w:r w:rsidRPr="006367DA">
      <w:rPr>
        <w:color w:val="1F497D" w:themeColor="text2"/>
        <w:sz w:val="32"/>
        <w:szCs w:val="32"/>
      </w:rPr>
      <w:t>Working Together For The Benefit Of All</w:t>
    </w:r>
  </w:p>
  <w:p w14:paraId="6F9892D1" w14:textId="77777777" w:rsidR="00B77C8F" w:rsidRDefault="00B77C8F" w:rsidP="006367DA">
    <w:pPr>
      <w:pStyle w:val="Footer"/>
      <w:rPr>
        <w:color w:val="1F497D" w:themeColor="text2"/>
        <w:sz w:val="16"/>
        <w:szCs w:val="16"/>
      </w:rPr>
    </w:pPr>
  </w:p>
  <w:p w14:paraId="4FB57249" w14:textId="7228623C" w:rsidR="00B77C8F" w:rsidRPr="006D0E2C" w:rsidRDefault="00B77C8F" w:rsidP="006367DA">
    <w:pPr>
      <w:pStyle w:val="Footer"/>
      <w:rPr>
        <w:rFonts w:ascii="Adobe Caslon Pro" w:hAnsi="Adobe Caslon Pro"/>
        <w:color w:val="1F497D" w:themeColor="text2"/>
        <w:sz w:val="16"/>
        <w:szCs w:val="16"/>
      </w:rPr>
    </w:pPr>
    <w:r w:rsidRPr="006D0E2C">
      <w:rPr>
        <w:rFonts w:ascii="Adobe Caslon Pro" w:hAnsi="Adobe Caslon Pro"/>
        <w:color w:val="auto"/>
        <w:sz w:val="16"/>
        <w:szCs w:val="16"/>
      </w:rPr>
      <w:t>ILA-USMX OSH Circulars are devised to reflect the best possible information and guidance, and are products of diligent research and the most up to date</w:t>
    </w:r>
    <w:r>
      <w:rPr>
        <w:rFonts w:ascii="Adobe Caslon Pro" w:hAnsi="Adobe Caslon Pro"/>
        <w:color w:val="auto"/>
        <w:sz w:val="16"/>
        <w:szCs w:val="16"/>
      </w:rPr>
      <w:t xml:space="preserve"> subject matter</w:t>
    </w:r>
    <w:r w:rsidRPr="006D0E2C">
      <w:rPr>
        <w:rFonts w:ascii="Adobe Caslon Pro" w:hAnsi="Adobe Caslon Pro"/>
        <w:color w:val="auto"/>
        <w:sz w:val="16"/>
        <w:szCs w:val="16"/>
      </w:rPr>
      <w:t xml:space="preserve"> knowledge</w:t>
    </w:r>
    <w:r w:rsidRPr="006D0E2C">
      <w:rPr>
        <w:rFonts w:ascii="Adobe Caslon Pro" w:hAnsi="Adobe Caslon Pro"/>
        <w:color w:val="1F497D" w:themeColor="text2"/>
        <w:sz w:val="16"/>
        <w:szCs w:val="16"/>
      </w:rPr>
      <w:t xml:space="preserve">. </w:t>
    </w:r>
    <w:r w:rsidRPr="006D0E2C">
      <w:rPr>
        <w:rFonts w:ascii="Adobe Caslon Pro" w:hAnsi="Adobe Caslon Pro" w:cs="Book Antiqua"/>
        <w:color w:val="auto"/>
        <w:sz w:val="16"/>
        <w:szCs w:val="16"/>
        <w:lang w:eastAsia="ja-JP"/>
      </w:rPr>
      <w:t>Consequently, while the information contained herein is believed to be accurate, owing to a host of factors ILA-USMX can convey no direct or implied warranty relative to the reliance of parties upon content.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5F10" w14:textId="77777777" w:rsidR="00B77C8F" w:rsidRDefault="00B7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BB2F6" w14:textId="77777777" w:rsidR="00F7787C" w:rsidRDefault="00F7787C" w:rsidP="004F0574">
      <w:r>
        <w:separator/>
      </w:r>
    </w:p>
  </w:footnote>
  <w:footnote w:type="continuationSeparator" w:id="0">
    <w:p w14:paraId="6D2BEC57" w14:textId="77777777" w:rsidR="00F7787C" w:rsidRDefault="00F7787C" w:rsidP="004F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685E" w14:textId="4806742B" w:rsidR="00B77C8F" w:rsidRDefault="00B77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E0E11" w14:textId="2F3CBC09" w:rsidR="00B77C8F" w:rsidRDefault="00B77C8F">
    <w:pPr>
      <w:pStyle w:val="Header"/>
      <w:rPr>
        <w:sz w:val="36"/>
        <w:szCs w:val="36"/>
      </w:rPr>
    </w:pPr>
  </w:p>
  <w:p w14:paraId="0CEF11B1" w14:textId="61152931" w:rsidR="00B77C8F" w:rsidRDefault="00B77C8F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</w:t>
    </w:r>
  </w:p>
  <w:p w14:paraId="4A865BD6" w14:textId="77777777" w:rsidR="00B77C8F" w:rsidRPr="004F0574" w:rsidRDefault="00B77C8F" w:rsidP="004F0574">
    <w:pPr>
      <w:pStyle w:val="Header"/>
      <w:tabs>
        <w:tab w:val="clear" w:pos="8640"/>
        <w:tab w:val="right" w:pos="9360"/>
      </w:tabs>
      <w:ind w:left="-360" w:right="-630"/>
      <w:rPr>
        <w:sz w:val="36"/>
        <w:szCs w:val="36"/>
      </w:rPr>
    </w:pPr>
    <w:r w:rsidRPr="004F0574">
      <w:rPr>
        <w:noProof/>
        <w:sz w:val="36"/>
        <w:szCs w:val="36"/>
      </w:rPr>
      <w:drawing>
        <wp:inline distT="0" distB="0" distL="0" distR="0" wp14:anchorId="7397F7E1" wp14:editId="280D744B">
          <wp:extent cx="708660" cy="708660"/>
          <wp:effectExtent l="0" t="0" r="2540" b="2540"/>
          <wp:docPr id="1" name="Picture 1" descr="Macintosh HD:Users:Blueoceana:Documents:Documents:ILA:IL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lueoceana:Documents:Documents:ILA:IL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0574">
      <w:rPr>
        <w:noProof/>
        <w:sz w:val="36"/>
        <w:szCs w:val="36"/>
      </w:rPr>
      <w:drawing>
        <wp:inline distT="0" distB="0" distL="0" distR="0" wp14:anchorId="273316F9" wp14:editId="6E050AFF">
          <wp:extent cx="631592" cy="702945"/>
          <wp:effectExtent l="0" t="0" r="3810" b="8255"/>
          <wp:docPr id="3" name="Picture 3" descr="Macintosh HD:Users:Blueoceana:Documents:Documents:USMX CCC:USMX Logo 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Blueoceana:Documents:Documents:USMX CCC:USMX Logo 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19" cy="703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 </w:t>
    </w:r>
    <w:r w:rsidRPr="004F0574">
      <w:rPr>
        <w:rFonts w:ascii="Capitals" w:hAnsi="Capitals"/>
        <w:sz w:val="36"/>
        <w:szCs w:val="36"/>
      </w:rPr>
      <w:t>ILA-USMX Joint Safety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A33B" w14:textId="3AA379BA" w:rsidR="00B77C8F" w:rsidRDefault="00B77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1C0C9D"/>
    <w:multiLevelType w:val="hybridMultilevel"/>
    <w:tmpl w:val="2450798E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BF663C9"/>
    <w:multiLevelType w:val="hybridMultilevel"/>
    <w:tmpl w:val="35A46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74"/>
    <w:rsid w:val="000333AB"/>
    <w:rsid w:val="000358C0"/>
    <w:rsid w:val="00041264"/>
    <w:rsid w:val="0005482E"/>
    <w:rsid w:val="000746AF"/>
    <w:rsid w:val="00093612"/>
    <w:rsid w:val="000A3162"/>
    <w:rsid w:val="000C110E"/>
    <w:rsid w:val="000C2747"/>
    <w:rsid w:val="000D27B3"/>
    <w:rsid w:val="000D5229"/>
    <w:rsid w:val="000D7EDD"/>
    <w:rsid w:val="000E064A"/>
    <w:rsid w:val="000F287F"/>
    <w:rsid w:val="001015D6"/>
    <w:rsid w:val="00102840"/>
    <w:rsid w:val="001033AA"/>
    <w:rsid w:val="001117B1"/>
    <w:rsid w:val="00130D37"/>
    <w:rsid w:val="00140180"/>
    <w:rsid w:val="001436D6"/>
    <w:rsid w:val="001464DE"/>
    <w:rsid w:val="00152C01"/>
    <w:rsid w:val="00155D7A"/>
    <w:rsid w:val="00161856"/>
    <w:rsid w:val="00186750"/>
    <w:rsid w:val="0019033B"/>
    <w:rsid w:val="00195F5D"/>
    <w:rsid w:val="001B3A85"/>
    <w:rsid w:val="001D0D36"/>
    <w:rsid w:val="001E5586"/>
    <w:rsid w:val="0021090A"/>
    <w:rsid w:val="002111BA"/>
    <w:rsid w:val="00212123"/>
    <w:rsid w:val="00240F9A"/>
    <w:rsid w:val="00245DDD"/>
    <w:rsid w:val="002528B3"/>
    <w:rsid w:val="0025530F"/>
    <w:rsid w:val="0027349F"/>
    <w:rsid w:val="00274D6A"/>
    <w:rsid w:val="002A6393"/>
    <w:rsid w:val="002C4E34"/>
    <w:rsid w:val="002D571E"/>
    <w:rsid w:val="002E2575"/>
    <w:rsid w:val="002E25E3"/>
    <w:rsid w:val="002F5CDB"/>
    <w:rsid w:val="00311B2B"/>
    <w:rsid w:val="003231FB"/>
    <w:rsid w:val="0035704D"/>
    <w:rsid w:val="003935D8"/>
    <w:rsid w:val="00396CD4"/>
    <w:rsid w:val="003B7DAC"/>
    <w:rsid w:val="003D5279"/>
    <w:rsid w:val="003E0D6B"/>
    <w:rsid w:val="003F58E5"/>
    <w:rsid w:val="00402291"/>
    <w:rsid w:val="004140E6"/>
    <w:rsid w:val="004508E0"/>
    <w:rsid w:val="00450E10"/>
    <w:rsid w:val="00473C16"/>
    <w:rsid w:val="004E1954"/>
    <w:rsid w:val="004F0574"/>
    <w:rsid w:val="00524C03"/>
    <w:rsid w:val="005268D5"/>
    <w:rsid w:val="00527934"/>
    <w:rsid w:val="00570542"/>
    <w:rsid w:val="005779E5"/>
    <w:rsid w:val="0059114F"/>
    <w:rsid w:val="005A2665"/>
    <w:rsid w:val="005A6B51"/>
    <w:rsid w:val="005C2201"/>
    <w:rsid w:val="005D422F"/>
    <w:rsid w:val="005D7088"/>
    <w:rsid w:val="005E1970"/>
    <w:rsid w:val="005E273C"/>
    <w:rsid w:val="005E2BA8"/>
    <w:rsid w:val="005E372B"/>
    <w:rsid w:val="005E595B"/>
    <w:rsid w:val="00602A70"/>
    <w:rsid w:val="0061331A"/>
    <w:rsid w:val="006160F9"/>
    <w:rsid w:val="006367DA"/>
    <w:rsid w:val="00682710"/>
    <w:rsid w:val="006C3C9E"/>
    <w:rsid w:val="006D0E2C"/>
    <w:rsid w:val="006D7445"/>
    <w:rsid w:val="006F1998"/>
    <w:rsid w:val="00703AE2"/>
    <w:rsid w:val="00715B29"/>
    <w:rsid w:val="00716F28"/>
    <w:rsid w:val="007423C6"/>
    <w:rsid w:val="007504BC"/>
    <w:rsid w:val="007511C8"/>
    <w:rsid w:val="007B0ED6"/>
    <w:rsid w:val="007C2AB2"/>
    <w:rsid w:val="007C5619"/>
    <w:rsid w:val="007E7D68"/>
    <w:rsid w:val="007F5335"/>
    <w:rsid w:val="00813FCF"/>
    <w:rsid w:val="00822BB7"/>
    <w:rsid w:val="00830248"/>
    <w:rsid w:val="00834D10"/>
    <w:rsid w:val="008461A4"/>
    <w:rsid w:val="00864C9D"/>
    <w:rsid w:val="00867C96"/>
    <w:rsid w:val="00871FF1"/>
    <w:rsid w:val="008818B0"/>
    <w:rsid w:val="008D7234"/>
    <w:rsid w:val="0090627E"/>
    <w:rsid w:val="0093400F"/>
    <w:rsid w:val="0095789A"/>
    <w:rsid w:val="00964041"/>
    <w:rsid w:val="00964166"/>
    <w:rsid w:val="00975D53"/>
    <w:rsid w:val="009832F6"/>
    <w:rsid w:val="009A6000"/>
    <w:rsid w:val="009B46E0"/>
    <w:rsid w:val="009C4F08"/>
    <w:rsid w:val="009C691B"/>
    <w:rsid w:val="009E1C93"/>
    <w:rsid w:val="009F54C8"/>
    <w:rsid w:val="00A0637E"/>
    <w:rsid w:val="00A111D2"/>
    <w:rsid w:val="00A22601"/>
    <w:rsid w:val="00A34E03"/>
    <w:rsid w:val="00A66E1F"/>
    <w:rsid w:val="00A87FD1"/>
    <w:rsid w:val="00AA520F"/>
    <w:rsid w:val="00AD10CD"/>
    <w:rsid w:val="00AE28E8"/>
    <w:rsid w:val="00B0191D"/>
    <w:rsid w:val="00B02AA5"/>
    <w:rsid w:val="00B0609D"/>
    <w:rsid w:val="00B2661B"/>
    <w:rsid w:val="00B31B3B"/>
    <w:rsid w:val="00B33A2F"/>
    <w:rsid w:val="00B41F09"/>
    <w:rsid w:val="00B77C8F"/>
    <w:rsid w:val="00B863F1"/>
    <w:rsid w:val="00B865C5"/>
    <w:rsid w:val="00BA4F53"/>
    <w:rsid w:val="00BD06B2"/>
    <w:rsid w:val="00BD1FF6"/>
    <w:rsid w:val="00BE3A15"/>
    <w:rsid w:val="00C07B48"/>
    <w:rsid w:val="00C142BE"/>
    <w:rsid w:val="00C173B5"/>
    <w:rsid w:val="00C3268B"/>
    <w:rsid w:val="00C37F66"/>
    <w:rsid w:val="00C56D5D"/>
    <w:rsid w:val="00C62356"/>
    <w:rsid w:val="00C71DD2"/>
    <w:rsid w:val="00C85C94"/>
    <w:rsid w:val="00CC70DB"/>
    <w:rsid w:val="00CF5FB0"/>
    <w:rsid w:val="00D15D7C"/>
    <w:rsid w:val="00D33C6E"/>
    <w:rsid w:val="00D6608B"/>
    <w:rsid w:val="00D667AE"/>
    <w:rsid w:val="00D709B2"/>
    <w:rsid w:val="00D7189C"/>
    <w:rsid w:val="00D849BA"/>
    <w:rsid w:val="00D91C45"/>
    <w:rsid w:val="00DB6059"/>
    <w:rsid w:val="00DC3AED"/>
    <w:rsid w:val="00E13DBD"/>
    <w:rsid w:val="00E34687"/>
    <w:rsid w:val="00E34C77"/>
    <w:rsid w:val="00E80FF2"/>
    <w:rsid w:val="00EB0BCD"/>
    <w:rsid w:val="00EC1A8B"/>
    <w:rsid w:val="00ED00D9"/>
    <w:rsid w:val="00ED2608"/>
    <w:rsid w:val="00ED2D21"/>
    <w:rsid w:val="00ED5F14"/>
    <w:rsid w:val="00ED761C"/>
    <w:rsid w:val="00EE03F9"/>
    <w:rsid w:val="00EF5559"/>
    <w:rsid w:val="00F05CD0"/>
    <w:rsid w:val="00F268DD"/>
    <w:rsid w:val="00F56867"/>
    <w:rsid w:val="00F6003F"/>
    <w:rsid w:val="00F71D96"/>
    <w:rsid w:val="00F72E69"/>
    <w:rsid w:val="00F7787C"/>
    <w:rsid w:val="00F833E1"/>
    <w:rsid w:val="00F93A2B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DE415C"/>
  <w14:defaultImageDpi w14:val="300"/>
  <w15:docId w15:val="{9EE71243-6AAD-D44C-ADC2-F2F3141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hAnsi="Georgia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4"/>
    <w:rPr>
      <w:rFonts w:ascii="Georgia" w:hAnsi="Georgia"/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05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4"/>
    <w:rPr>
      <w:rFonts w:ascii="Georgia" w:hAnsi="Georgia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74"/>
    <w:rPr>
      <w:rFonts w:ascii="Lucida Grande" w:hAnsi="Lucida Grande" w:cs="Lucida Grande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D7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5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05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661B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sha.gov/injuryreportin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ueoceana@optonline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R.L. Signorino</dc:creator>
  <cp:keywords/>
  <dc:description/>
  <cp:lastModifiedBy>The Blueoceana Company, Inc. [Ron Signorino]</cp:lastModifiedBy>
  <cp:revision>4</cp:revision>
  <cp:lastPrinted>2019-01-29T21:42:00Z</cp:lastPrinted>
  <dcterms:created xsi:type="dcterms:W3CDTF">2019-01-27T15:41:00Z</dcterms:created>
  <dcterms:modified xsi:type="dcterms:W3CDTF">2019-01-29T21:42:00Z</dcterms:modified>
</cp:coreProperties>
</file>